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83" w:rsidRPr="00F02392" w:rsidRDefault="00A93383" w:rsidP="00A93383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F02392">
        <w:t>Приложение 2</w:t>
      </w:r>
    </w:p>
    <w:p w:rsidR="00A93383" w:rsidRPr="00F02392" w:rsidRDefault="00A93383" w:rsidP="00A93383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F02392">
        <w:t>к постановлению администрации района</w:t>
      </w:r>
    </w:p>
    <w:p w:rsidR="00A93383" w:rsidRPr="00F02392" w:rsidRDefault="00A93383" w:rsidP="00A93383">
      <w:pPr>
        <w:ind w:left="4962"/>
      </w:pPr>
      <w:r w:rsidRPr="00F02392">
        <w:t>от 01.08.2025 № 849</w:t>
      </w:r>
    </w:p>
    <w:p w:rsidR="00A93383" w:rsidRPr="00F02392" w:rsidRDefault="00A93383" w:rsidP="00A93383">
      <w:pPr>
        <w:ind w:left="4962"/>
      </w:pPr>
    </w:p>
    <w:p w:rsidR="00A93383" w:rsidRDefault="00A93383" w:rsidP="00A93383">
      <w:pPr>
        <w:jc w:val="center"/>
      </w:pPr>
      <w:r w:rsidRPr="00F02392">
        <w:t xml:space="preserve">Распределение бюджета муниципального образования Кондинский район за </w:t>
      </w:r>
      <w:r>
        <w:t>первое</w:t>
      </w:r>
      <w:r w:rsidRPr="00F02392">
        <w:t xml:space="preserve"> п</w:t>
      </w:r>
      <w:r>
        <w:t>олугодие 2025 года по разделам,</w:t>
      </w:r>
      <w:r w:rsidRPr="00F02392">
        <w:t xml:space="preserve"> подразделам </w:t>
      </w:r>
      <w:r>
        <w:t>классификации расходов бюджетов</w:t>
      </w:r>
    </w:p>
    <w:p w:rsidR="00A93383" w:rsidRDefault="00A93383" w:rsidP="00A93383">
      <w:pPr>
        <w:jc w:val="center"/>
      </w:pPr>
    </w:p>
    <w:p w:rsidR="00A93383" w:rsidRDefault="00A93383" w:rsidP="00A93383">
      <w:pPr>
        <w:jc w:val="right"/>
      </w:pPr>
      <w:r>
        <w:rPr>
          <w:sz w:val="20"/>
          <w:szCs w:val="20"/>
        </w:rPr>
        <w:t>рублей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794"/>
        <w:gridCol w:w="459"/>
        <w:gridCol w:w="524"/>
        <w:gridCol w:w="1868"/>
        <w:gridCol w:w="1926"/>
      </w:tblGrid>
      <w:tr w:rsidR="00A93383" w:rsidRPr="00F02392" w:rsidTr="00141B51">
        <w:trPr>
          <w:trHeight w:val="230"/>
        </w:trPr>
        <w:tc>
          <w:tcPr>
            <w:tcW w:w="2504" w:type="pct"/>
            <w:vMerge w:val="restart"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40" w:type="pct"/>
            <w:vMerge w:val="restart"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proofErr w:type="spellStart"/>
            <w:r w:rsidRPr="00F02392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74" w:type="pct"/>
            <w:vMerge w:val="restart"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proofErr w:type="gramStart"/>
            <w:r w:rsidRPr="00F02392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76" w:type="pct"/>
            <w:vMerge w:val="restart"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Исполнено</w:t>
            </w:r>
          </w:p>
        </w:tc>
        <w:tc>
          <w:tcPr>
            <w:tcW w:w="1006" w:type="pct"/>
            <w:vMerge w:val="restart"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02392">
              <w:rPr>
                <w:sz w:val="20"/>
                <w:szCs w:val="20"/>
              </w:rPr>
              <w:t xml:space="preserve"> том числе</w:t>
            </w:r>
          </w:p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за счет субвенций</w:t>
            </w:r>
          </w:p>
        </w:tc>
      </w:tr>
      <w:tr w:rsidR="00A93383" w:rsidRPr="00F02392" w:rsidTr="00141B51">
        <w:trPr>
          <w:trHeight w:val="230"/>
        </w:trPr>
        <w:tc>
          <w:tcPr>
            <w:tcW w:w="2504" w:type="pct"/>
            <w:vMerge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vMerge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pct"/>
            <w:vMerge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</w:tr>
      <w:tr w:rsidR="00A93383" w:rsidRPr="00F02392" w:rsidTr="00141B51">
        <w:trPr>
          <w:trHeight w:val="230"/>
        </w:trPr>
        <w:tc>
          <w:tcPr>
            <w:tcW w:w="2504" w:type="pct"/>
            <w:vMerge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vMerge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vMerge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pct"/>
            <w:vMerge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4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5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247 519 605,81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10 427 639,01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02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3 430 311,43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2 322 350,97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83 974 336,80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06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23 487 957,38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424 500,00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134 304 649,23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10 003 139,01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02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2 826 700,00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2 826 700,00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02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2 826 700,00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2 826 700,00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3 481 020,98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3 289 816,50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3 289 816,50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3 289 816,50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33 422,24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14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157 782,24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220 666 403,28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1 939 789,27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11 156 422,65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521 084,69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195 617,11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Транспорт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08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33 787 763,82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09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153 067 744,58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4 982 041,88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12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17 151 345,66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1 744 172,16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484 007 979,27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33 236 778,97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148 841 651,53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02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313 309 411,07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33 236 778,97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14 311 415,04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7 545 501,63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06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06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ОБРАЗОВАНИЕ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07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1 440 310 634,83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912 806 046,61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07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196 723 823,96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140 810 180,54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07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02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1 035 383 589,64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765 571 422,65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07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118 691 454,18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07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07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11 356 146,68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07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09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78 155 620,37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6 424 443,42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08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110 664 062,56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365 533,34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Культура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08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106 892 258,43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08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3 771 804,13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365 533,34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09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09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09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31 735 130,39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9 676 698,39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3 900 172,00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8 100 000,00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18 434 958,39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9 676 698,39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10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06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1 300 000,00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110 902 090,87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26 762 924,48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02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439 325,00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79 900 864,94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11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05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3 798 976,45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12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7 491 803,77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12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04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7 491 803,77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13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41 201,46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13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41 201,46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190 777 028,61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36 464 073,00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01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150 020 573,04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36 464 073,00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14</w:t>
            </w: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03</w:t>
            </w: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40 756 455,57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>0,00</w:t>
            </w:r>
          </w:p>
        </w:tc>
      </w:tr>
      <w:tr w:rsidR="00A93383" w:rsidRPr="00F02392" w:rsidTr="00141B51">
        <w:trPr>
          <w:trHeight w:val="68"/>
        </w:trPr>
        <w:tc>
          <w:tcPr>
            <w:tcW w:w="2504" w:type="pct"/>
            <w:noWrap/>
            <w:hideMark/>
          </w:tcPr>
          <w:p w:rsidR="00A93383" w:rsidRPr="00F02392" w:rsidRDefault="00A93383" w:rsidP="00141B51">
            <w:pPr>
              <w:rPr>
                <w:sz w:val="20"/>
                <w:szCs w:val="20"/>
              </w:rPr>
            </w:pPr>
            <w:r w:rsidRPr="00F02392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240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bCs/>
                <w:sz w:val="20"/>
                <w:szCs w:val="20"/>
              </w:rPr>
            </w:pPr>
            <w:r w:rsidRPr="00F02392">
              <w:rPr>
                <w:bCs/>
                <w:sz w:val="20"/>
                <w:szCs w:val="20"/>
              </w:rPr>
              <w:t>2 850 423 661,83</w:t>
            </w:r>
          </w:p>
        </w:tc>
        <w:tc>
          <w:tcPr>
            <w:tcW w:w="1006" w:type="pct"/>
            <w:noWrap/>
            <w:hideMark/>
          </w:tcPr>
          <w:p w:rsidR="00A93383" w:rsidRPr="00F02392" w:rsidRDefault="00A93383" w:rsidP="00141B51">
            <w:pPr>
              <w:jc w:val="center"/>
              <w:rPr>
                <w:bCs/>
                <w:sz w:val="20"/>
                <w:szCs w:val="20"/>
              </w:rPr>
            </w:pPr>
            <w:r w:rsidRPr="00F02392">
              <w:rPr>
                <w:bCs/>
                <w:sz w:val="20"/>
                <w:szCs w:val="20"/>
              </w:rPr>
              <w:t>1 011 033 075,09</w:t>
            </w:r>
          </w:p>
        </w:tc>
      </w:tr>
    </w:tbl>
    <w:p w:rsidR="003616F2" w:rsidRDefault="003616F2">
      <w:bookmarkStart w:id="0" w:name="_GoBack"/>
      <w:bookmarkEnd w:id="0"/>
    </w:p>
    <w:sectPr w:rsidR="00361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F0"/>
    <w:rsid w:val="003616F2"/>
    <w:rsid w:val="00984AF0"/>
    <w:rsid w:val="00A9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3621</Characters>
  <Application>Microsoft Office Word</Application>
  <DocSecurity>0</DocSecurity>
  <Lines>30</Lines>
  <Paragraphs>8</Paragraphs>
  <ScaleCrop>false</ScaleCrop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022217</dc:creator>
  <cp:keywords/>
  <dc:description/>
  <cp:lastModifiedBy>022217</cp:lastModifiedBy>
  <cp:revision>2</cp:revision>
  <dcterms:created xsi:type="dcterms:W3CDTF">2025-10-23T10:54:00Z</dcterms:created>
  <dcterms:modified xsi:type="dcterms:W3CDTF">2025-10-23T10:54:00Z</dcterms:modified>
</cp:coreProperties>
</file>